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15F9" w:rsidRPr="00FE167D" w:rsidRDefault="00FE167D" w:rsidP="00FE167D">
      <w:pPr>
        <w:spacing w:after="0" w:line="240" w:lineRule="auto"/>
        <w:rPr>
          <w:rFonts w:ascii="Times New Roman" w:hAnsi="Times New Roman" w:cs="Times New Roman"/>
          <w:sz w:val="24"/>
          <w:szCs w:val="24"/>
        </w:rPr>
      </w:pPr>
      <w:r w:rsidRPr="00FE167D">
        <w:rPr>
          <w:rFonts w:ascii="Times New Roman" w:hAnsi="Times New Roman" w:cs="Times New Roman"/>
          <w:noProof/>
          <w:sz w:val="24"/>
          <w:szCs w:val="24"/>
          <w:lang w:eastAsia="en-ZA"/>
        </w:rPr>
        <w:drawing>
          <wp:inline distT="0" distB="0" distL="0" distR="0">
            <wp:extent cx="5486400" cy="988213"/>
            <wp:effectExtent l="19050" t="0" r="0" b="0"/>
            <wp:docPr id="5" name="Object 5"/>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5638800" cy="1015663"/>
                      <a:chOff x="609600" y="609600"/>
                      <a:chExt cx="5638800" cy="1015663"/>
                    </a:xfrm>
                  </a:grpSpPr>
                  <a:grpSp>
                    <a:nvGrpSpPr>
                      <a:cNvPr id="7" name="Group 6"/>
                      <a:cNvGrpSpPr/>
                    </a:nvGrpSpPr>
                    <a:grpSpPr>
                      <a:xfrm>
                        <a:off x="609600" y="609600"/>
                        <a:ext cx="5638800" cy="1015663"/>
                        <a:chOff x="609600" y="609600"/>
                        <a:chExt cx="5638800" cy="1015663"/>
                      </a:xfrm>
                    </a:grpSpPr>
                    <a:pic>
                      <a:nvPicPr>
                        <a:cNvPr id="5" name="Picture 4" descr="MIASA Logo.jpg"/>
                        <a:cNvPicPr/>
                      </a:nvPicPr>
                      <a:blipFill>
                        <a:blip r:embed="rId4" cstate="print"/>
                        <a:stretch>
                          <a:fillRect/>
                        </a:stretch>
                      </a:blipFill>
                      <a:spPr>
                        <a:xfrm>
                          <a:off x="609600" y="609600"/>
                          <a:ext cx="1066800" cy="914400"/>
                        </a:xfrm>
                        <a:prstGeom prst="rect">
                          <a:avLst/>
                        </a:prstGeom>
                      </a:spPr>
                    </a:pic>
                    <a:sp>
                      <a:nvSpPr>
                        <a:cNvPr id="6" name="TextBox 5"/>
                        <a:cNvSpPr txBox="1"/>
                      </a:nvSpPr>
                      <a:spPr>
                        <a:xfrm>
                          <a:off x="1676400" y="609600"/>
                          <a:ext cx="4572000" cy="1015663"/>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2000" b="1" dirty="0">
                                <a:latin typeface="Times New Roman" pitchFamily="18" charset="0"/>
                                <a:cs typeface="Times New Roman" pitchFamily="18" charset="0"/>
                              </a:rPr>
                              <a:t>MINING INDUSTRY ASSOCIATION OF SOUTHERN AFRICA (MIASA)</a:t>
                            </a:r>
                            <a:endParaRPr lang="en-US" sz="2000" dirty="0">
                              <a:latin typeface="Times New Roman" pitchFamily="18" charset="0"/>
                              <a:cs typeface="Times New Roman" pitchFamily="18" charset="0"/>
                            </a:endParaRPr>
                          </a:p>
                          <a:p>
                            <a:pPr algn="ctr"/>
                            <a:endParaRPr lang="en-US" sz="2000" dirty="0">
                              <a:latin typeface="Times New Roman" pitchFamily="18" charset="0"/>
                              <a:cs typeface="Times New Roman" pitchFamily="18" charset="0"/>
                            </a:endParaRPr>
                          </a:p>
                        </a:txBody>
                        <a:useSpRect/>
                      </a:txSp>
                    </a:sp>
                  </a:grpSp>
                </lc:lockedCanvas>
              </a:graphicData>
            </a:graphic>
          </wp:inline>
        </w:drawing>
      </w:r>
    </w:p>
    <w:p w:rsidR="00FE167D" w:rsidRDefault="00FE167D" w:rsidP="00FE167D">
      <w:pPr>
        <w:spacing w:after="0" w:line="240" w:lineRule="auto"/>
        <w:rPr>
          <w:rFonts w:ascii="Times New Roman" w:hAnsi="Times New Roman" w:cs="Times New Roman"/>
          <w:sz w:val="24"/>
          <w:szCs w:val="24"/>
        </w:rPr>
      </w:pPr>
    </w:p>
    <w:p w:rsidR="00FE167D" w:rsidRDefault="00FE167D" w:rsidP="00FE167D">
      <w:pPr>
        <w:spacing w:after="0" w:line="240" w:lineRule="auto"/>
        <w:rPr>
          <w:rFonts w:ascii="Times New Roman" w:hAnsi="Times New Roman" w:cs="Times New Roman"/>
          <w:sz w:val="24"/>
          <w:szCs w:val="24"/>
        </w:rPr>
      </w:pPr>
      <w:r>
        <w:rPr>
          <w:rFonts w:ascii="Times New Roman" w:hAnsi="Times New Roman" w:cs="Times New Roman"/>
          <w:sz w:val="24"/>
          <w:szCs w:val="24"/>
        </w:rPr>
        <w:t>16 January 2012</w:t>
      </w:r>
    </w:p>
    <w:p w:rsidR="00FE167D" w:rsidRDefault="00FE167D" w:rsidP="00FE167D">
      <w:pPr>
        <w:spacing w:after="0" w:line="240" w:lineRule="auto"/>
        <w:rPr>
          <w:rFonts w:ascii="Times New Roman" w:hAnsi="Times New Roman" w:cs="Times New Roman"/>
          <w:sz w:val="24"/>
          <w:szCs w:val="24"/>
        </w:rPr>
      </w:pPr>
    </w:p>
    <w:p w:rsidR="00FE167D" w:rsidRPr="00FE167D" w:rsidRDefault="00FE167D" w:rsidP="00FE167D">
      <w:pPr>
        <w:spacing w:after="0" w:line="240" w:lineRule="auto"/>
        <w:rPr>
          <w:rFonts w:ascii="Times New Roman" w:hAnsi="Times New Roman" w:cs="Times New Roman"/>
          <w:b/>
          <w:sz w:val="24"/>
          <w:szCs w:val="24"/>
          <w:u w:val="single"/>
        </w:rPr>
      </w:pPr>
      <w:r w:rsidRPr="00FE167D">
        <w:rPr>
          <w:rFonts w:ascii="Times New Roman" w:hAnsi="Times New Roman" w:cs="Times New Roman"/>
          <w:b/>
          <w:sz w:val="24"/>
          <w:szCs w:val="24"/>
          <w:u w:val="single"/>
        </w:rPr>
        <w:t>RESCUE DRIL FOR UNDERGROUND COAL MINES</w:t>
      </w:r>
    </w:p>
    <w:p w:rsidR="00FE167D" w:rsidRPr="003367EB" w:rsidRDefault="00FE167D" w:rsidP="00FE167D">
      <w:pPr>
        <w:spacing w:after="0" w:line="240" w:lineRule="auto"/>
        <w:rPr>
          <w:rFonts w:ascii="Times New Roman" w:hAnsi="Times New Roman" w:cs="Times New Roman"/>
          <w:sz w:val="24"/>
          <w:szCs w:val="24"/>
        </w:rPr>
      </w:pPr>
    </w:p>
    <w:p w:rsidR="003367EB" w:rsidRPr="003367EB" w:rsidRDefault="00FE167D" w:rsidP="003367EB">
      <w:pPr>
        <w:pStyle w:val="NormalWeb"/>
        <w:shd w:val="clear" w:color="auto" w:fill="FFFFFF" w:themeFill="background1"/>
        <w:spacing w:after="0" w:line="240" w:lineRule="auto"/>
      </w:pPr>
      <w:r w:rsidRPr="003367EB">
        <w:rPr>
          <w:rStyle w:val="date"/>
        </w:rPr>
        <w:t xml:space="preserve">On  </w:t>
      </w:r>
      <w:r w:rsidRPr="003367EB">
        <w:rPr>
          <w:rStyle w:val="date-display-single"/>
        </w:rPr>
        <w:t>21 January 1960 the roof a</w:t>
      </w:r>
      <w:r w:rsidRPr="003367EB">
        <w:t xml:space="preserve"> large section of the Clydesdale colliery at the </w:t>
      </w:r>
      <w:proofErr w:type="spellStart"/>
      <w:r w:rsidRPr="003367EB">
        <w:t>Coalbrook</w:t>
      </w:r>
      <w:proofErr w:type="spellEnd"/>
      <w:r w:rsidRPr="003367EB">
        <w:t xml:space="preserve"> Colliery in South caved in and trapped 435 mineworkers 180m underground in the worst mine disaster in South African history.  </w:t>
      </w:r>
      <w:r w:rsidR="003367EB">
        <w:t xml:space="preserve">At the </w:t>
      </w:r>
      <w:r w:rsidR="003367EB" w:rsidRPr="003367EB">
        <w:t>time there was an attempt  to sink a rescue shaft into the caved area but it was discontinued when it became clear that there were no survivors.</w:t>
      </w:r>
    </w:p>
    <w:p w:rsidR="003367EB" w:rsidRPr="003367EB" w:rsidRDefault="003367EB" w:rsidP="003367EB">
      <w:pPr>
        <w:pStyle w:val="NormalWeb"/>
        <w:shd w:val="clear" w:color="auto" w:fill="FFFFFF" w:themeFill="background1"/>
        <w:spacing w:after="0" w:line="240" w:lineRule="auto"/>
      </w:pPr>
    </w:p>
    <w:p w:rsidR="00E46099" w:rsidRPr="004C1192" w:rsidRDefault="00FE167D" w:rsidP="000D4746">
      <w:pPr>
        <w:pStyle w:val="NormalWeb"/>
        <w:shd w:val="clear" w:color="auto" w:fill="FFFFFF" w:themeFill="background1"/>
        <w:spacing w:after="0" w:line="240" w:lineRule="auto"/>
      </w:pPr>
      <w:r w:rsidRPr="003367EB">
        <w:t xml:space="preserve">Following this incident, the </w:t>
      </w:r>
      <w:r w:rsidR="003367EB" w:rsidRPr="003367EB">
        <w:t xml:space="preserve">coal producing members of the </w:t>
      </w:r>
      <w:hyperlink r:id="rId5" w:tgtFrame="_blank" w:history="1">
        <w:r w:rsidRPr="003367EB">
          <w:rPr>
            <w:rStyle w:val="Hyperlink"/>
            <w:color w:val="auto"/>
          </w:rPr>
          <w:t>Chamber of Mines</w:t>
        </w:r>
      </w:hyperlink>
      <w:r w:rsidRPr="003367EB">
        <w:t xml:space="preserve"> decided to purchase a suitable drill that wou</w:t>
      </w:r>
      <w:r w:rsidR="003367EB" w:rsidRPr="003367EB">
        <w:t>ld make it possible to reach personnel</w:t>
      </w:r>
      <w:r w:rsidRPr="003367EB">
        <w:t xml:space="preserve"> trapped underground in coal mines.</w:t>
      </w:r>
      <w:r w:rsidR="000D4746">
        <w:t xml:space="preserve">  </w:t>
      </w:r>
      <w:r w:rsidR="00E46099" w:rsidRPr="004C1192">
        <w:t>At first a Wirth L10 drill was acquired, but this drill was apparently not suitable for rescue drilling.  In 1976 the second rescue drill, an Ingersoll Rand T5 was acquired.  It was capable of drilling a 635 mm diameter hole to a depth of 200 m.</w:t>
      </w:r>
    </w:p>
    <w:p w:rsidR="00FE167D" w:rsidRPr="004C1192" w:rsidRDefault="00FE167D" w:rsidP="00FE167D">
      <w:pPr>
        <w:spacing w:after="0" w:line="240" w:lineRule="auto"/>
        <w:rPr>
          <w:rFonts w:ascii="Times New Roman" w:hAnsi="Times New Roman" w:cs="Times New Roman"/>
          <w:sz w:val="24"/>
          <w:szCs w:val="24"/>
        </w:rPr>
      </w:pPr>
    </w:p>
    <w:p w:rsidR="004C1192" w:rsidRDefault="004C1192" w:rsidP="00FE167D">
      <w:pPr>
        <w:spacing w:after="0" w:line="240" w:lineRule="auto"/>
        <w:rPr>
          <w:rFonts w:ascii="Times New Roman" w:hAnsi="Times New Roman" w:cs="Times New Roman"/>
          <w:color w:val="000000"/>
          <w:sz w:val="24"/>
          <w:szCs w:val="24"/>
        </w:rPr>
      </w:pPr>
      <w:r w:rsidRPr="004C1192">
        <w:rPr>
          <w:rFonts w:ascii="Times New Roman" w:hAnsi="Times New Roman" w:cs="Times New Roman"/>
          <w:color w:val="000000"/>
          <w:sz w:val="24"/>
          <w:szCs w:val="24"/>
        </w:rPr>
        <w:t>During June 1991</w:t>
      </w:r>
      <w:r w:rsidR="00E46099" w:rsidRPr="004C1192">
        <w:rPr>
          <w:rFonts w:ascii="Times New Roman" w:hAnsi="Times New Roman" w:cs="Times New Roman"/>
          <w:color w:val="000000"/>
          <w:sz w:val="24"/>
          <w:szCs w:val="24"/>
        </w:rPr>
        <w:t xml:space="preserve"> a majo</w:t>
      </w:r>
      <w:r w:rsidRPr="004C1192">
        <w:rPr>
          <w:rFonts w:ascii="Times New Roman" w:hAnsi="Times New Roman" w:cs="Times New Roman"/>
          <w:color w:val="000000"/>
          <w:sz w:val="24"/>
          <w:szCs w:val="24"/>
        </w:rPr>
        <w:t>r collapse of ground occurred in the</w:t>
      </w:r>
      <w:r w:rsidR="00E46099" w:rsidRPr="004C1192">
        <w:rPr>
          <w:rFonts w:ascii="Times New Roman" w:hAnsi="Times New Roman" w:cs="Times New Roman"/>
          <w:color w:val="000000"/>
          <w:sz w:val="24"/>
          <w:szCs w:val="24"/>
        </w:rPr>
        <w:t xml:space="preserve"> </w:t>
      </w:r>
      <w:proofErr w:type="spellStart"/>
      <w:r w:rsidR="00E46099" w:rsidRPr="004C1192">
        <w:rPr>
          <w:rFonts w:ascii="Times New Roman" w:hAnsi="Times New Roman" w:cs="Times New Roman"/>
          <w:color w:val="000000"/>
          <w:sz w:val="24"/>
          <w:szCs w:val="24"/>
        </w:rPr>
        <w:t>Emaswati</w:t>
      </w:r>
      <w:proofErr w:type="spellEnd"/>
      <w:r w:rsidR="00E46099" w:rsidRPr="004C1192">
        <w:rPr>
          <w:rFonts w:ascii="Times New Roman" w:hAnsi="Times New Roman" w:cs="Times New Roman"/>
          <w:color w:val="000000"/>
          <w:sz w:val="24"/>
          <w:szCs w:val="24"/>
        </w:rPr>
        <w:t xml:space="preserve"> Colliery </w:t>
      </w:r>
      <w:r w:rsidRPr="004C1192">
        <w:rPr>
          <w:rFonts w:ascii="Times New Roman" w:hAnsi="Times New Roman" w:cs="Times New Roman"/>
          <w:color w:val="000000"/>
          <w:sz w:val="24"/>
          <w:szCs w:val="24"/>
        </w:rPr>
        <w:t xml:space="preserve">in </w:t>
      </w:r>
      <w:r w:rsidR="00E46099" w:rsidRPr="004C1192">
        <w:rPr>
          <w:rFonts w:ascii="Times New Roman" w:hAnsi="Times New Roman" w:cs="Times New Roman"/>
          <w:color w:val="000000"/>
          <w:sz w:val="24"/>
          <w:szCs w:val="24"/>
        </w:rPr>
        <w:t xml:space="preserve">Swaziland. </w:t>
      </w:r>
      <w:r w:rsidRPr="004C1192">
        <w:rPr>
          <w:rFonts w:ascii="Times New Roman" w:hAnsi="Times New Roman" w:cs="Times New Roman"/>
          <w:color w:val="000000"/>
          <w:sz w:val="24"/>
          <w:szCs w:val="24"/>
        </w:rPr>
        <w:t xml:space="preserve"> </w:t>
      </w:r>
      <w:r w:rsidR="00E46099" w:rsidRPr="004C1192">
        <w:rPr>
          <w:rFonts w:ascii="Times New Roman" w:hAnsi="Times New Roman" w:cs="Times New Roman"/>
          <w:color w:val="000000"/>
          <w:sz w:val="24"/>
          <w:szCs w:val="24"/>
        </w:rPr>
        <w:t>Twenty-six underground employees of the mine were trapped by the collapse</w:t>
      </w:r>
      <w:r w:rsidRPr="004C1192">
        <w:rPr>
          <w:rFonts w:ascii="Times New Roman" w:hAnsi="Times New Roman" w:cs="Times New Roman"/>
          <w:color w:val="000000"/>
          <w:sz w:val="24"/>
          <w:szCs w:val="24"/>
        </w:rPr>
        <w:t>.  The rescue drill was brought in from South Af</w:t>
      </w:r>
      <w:r w:rsidR="006C6D16">
        <w:rPr>
          <w:rFonts w:ascii="Times New Roman" w:hAnsi="Times New Roman" w:cs="Times New Roman"/>
          <w:color w:val="000000"/>
          <w:sz w:val="24"/>
          <w:szCs w:val="24"/>
        </w:rPr>
        <w:t>rica, a rescue hole was drilled</w:t>
      </w:r>
      <w:r w:rsidRPr="004C1192">
        <w:rPr>
          <w:rFonts w:ascii="Times New Roman" w:hAnsi="Times New Roman" w:cs="Times New Roman"/>
          <w:color w:val="000000"/>
          <w:sz w:val="24"/>
          <w:szCs w:val="24"/>
        </w:rPr>
        <w:t xml:space="preserve"> and </w:t>
      </w:r>
      <w:r w:rsidR="00E46099" w:rsidRPr="004C1192">
        <w:rPr>
          <w:rFonts w:ascii="Times New Roman" w:hAnsi="Times New Roman" w:cs="Times New Roman"/>
          <w:color w:val="000000"/>
          <w:sz w:val="24"/>
          <w:szCs w:val="24"/>
        </w:rPr>
        <w:t>all</w:t>
      </w:r>
      <w:r>
        <w:rPr>
          <w:rFonts w:ascii="Times New Roman" w:hAnsi="Times New Roman" w:cs="Times New Roman"/>
          <w:color w:val="000000"/>
          <w:sz w:val="24"/>
          <w:szCs w:val="24"/>
        </w:rPr>
        <w:t xml:space="preserve"> the</w:t>
      </w:r>
      <w:r w:rsidRPr="004C1192">
        <w:rPr>
          <w:rFonts w:ascii="Times New Roman" w:hAnsi="Times New Roman" w:cs="Times New Roman"/>
          <w:color w:val="000000"/>
          <w:sz w:val="24"/>
          <w:szCs w:val="24"/>
        </w:rPr>
        <w:t xml:space="preserve"> trapped </w:t>
      </w:r>
      <w:r>
        <w:rPr>
          <w:rFonts w:ascii="Times New Roman" w:hAnsi="Times New Roman" w:cs="Times New Roman"/>
          <w:color w:val="000000"/>
          <w:sz w:val="24"/>
          <w:szCs w:val="24"/>
        </w:rPr>
        <w:t>miners were evacuated</w:t>
      </w:r>
      <w:r w:rsidR="00E46099" w:rsidRPr="004C1192">
        <w:rPr>
          <w:rFonts w:ascii="Times New Roman" w:hAnsi="Times New Roman" w:cs="Times New Roman"/>
          <w:color w:val="000000"/>
          <w:sz w:val="24"/>
          <w:szCs w:val="24"/>
        </w:rPr>
        <w:t xml:space="preserve"> uninjured</w:t>
      </w:r>
      <w:r>
        <w:rPr>
          <w:rFonts w:ascii="Times New Roman" w:hAnsi="Times New Roman" w:cs="Times New Roman"/>
          <w:color w:val="000000"/>
          <w:sz w:val="24"/>
          <w:szCs w:val="24"/>
        </w:rPr>
        <w:t>.</w:t>
      </w:r>
      <w:r w:rsidR="000D4746">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The rescue drill was </w:t>
      </w:r>
      <w:r w:rsidR="006C6D16">
        <w:rPr>
          <w:rFonts w:ascii="Times New Roman" w:hAnsi="Times New Roman" w:cs="Times New Roman"/>
          <w:color w:val="000000"/>
          <w:sz w:val="24"/>
          <w:szCs w:val="24"/>
        </w:rPr>
        <w:t>used again some years later during</w:t>
      </w:r>
      <w:r>
        <w:rPr>
          <w:rFonts w:ascii="Times New Roman" w:hAnsi="Times New Roman" w:cs="Times New Roman"/>
          <w:color w:val="000000"/>
          <w:sz w:val="24"/>
          <w:szCs w:val="24"/>
        </w:rPr>
        <w:t xml:space="preserve"> an underground fire in the Gloria Colliery.  In this case a hole was drilled to allow a Rescue Brigade to access the workings.</w:t>
      </w:r>
    </w:p>
    <w:p w:rsidR="004C1192" w:rsidRDefault="004C1192" w:rsidP="00FE167D">
      <w:pPr>
        <w:spacing w:after="0" w:line="240" w:lineRule="auto"/>
        <w:rPr>
          <w:rFonts w:ascii="Times New Roman" w:hAnsi="Times New Roman" w:cs="Times New Roman"/>
          <w:color w:val="000000"/>
          <w:sz w:val="24"/>
          <w:szCs w:val="24"/>
        </w:rPr>
      </w:pPr>
    </w:p>
    <w:p w:rsidR="004C1192" w:rsidRDefault="000D4746" w:rsidP="00FE167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During 2011 it became clear that the current rescue drill was obsolete.  It was also becoming very difficult to source spares.  Consequently the Chamber’s coal producing members agreed to purchase a new rescue drill and ancillary equipment, including a pilot drill, a rescue winders, rescue capsules and a new down-hole camera.</w:t>
      </w:r>
      <w:r w:rsidR="006C6D16">
        <w:rPr>
          <w:rFonts w:ascii="Times New Roman" w:hAnsi="Times New Roman" w:cs="Times New Roman"/>
          <w:color w:val="000000"/>
          <w:sz w:val="24"/>
          <w:szCs w:val="24"/>
        </w:rPr>
        <w:t xml:space="preserve">  The total cost of the package amounted to some R65 million.</w:t>
      </w:r>
    </w:p>
    <w:p w:rsidR="000D4746" w:rsidRDefault="000D4746" w:rsidP="00FE167D">
      <w:pPr>
        <w:spacing w:after="0" w:line="240" w:lineRule="auto"/>
        <w:rPr>
          <w:rFonts w:ascii="Times New Roman" w:hAnsi="Times New Roman" w:cs="Times New Roman"/>
          <w:color w:val="000000"/>
          <w:sz w:val="24"/>
          <w:szCs w:val="24"/>
        </w:rPr>
      </w:pPr>
    </w:p>
    <w:p w:rsidR="000D4746" w:rsidRDefault="000D4746" w:rsidP="00FE167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The new drill, a Schramm T130XD arrived in South Africa during September 2012</w:t>
      </w:r>
    </w:p>
    <w:p w:rsidR="00FE167D" w:rsidRDefault="000D4746" w:rsidP="00FE16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and is currently being homologated to South African road specifications.</w:t>
      </w:r>
    </w:p>
    <w:p w:rsidR="000D4746" w:rsidRDefault="000D4746" w:rsidP="00FE167D">
      <w:pPr>
        <w:spacing w:after="0" w:line="240" w:lineRule="auto"/>
        <w:rPr>
          <w:rFonts w:ascii="Times New Roman" w:hAnsi="Times New Roman" w:cs="Times New Roman"/>
          <w:sz w:val="24"/>
          <w:szCs w:val="24"/>
        </w:rPr>
      </w:pPr>
    </w:p>
    <w:p w:rsidR="000D4746" w:rsidRDefault="000D4746" w:rsidP="00FE167D">
      <w:pPr>
        <w:spacing w:after="0" w:line="240" w:lineRule="auto"/>
        <w:rPr>
          <w:rFonts w:ascii="Times New Roman" w:hAnsi="Times New Roman" w:cs="Times New Roman"/>
          <w:sz w:val="24"/>
          <w:szCs w:val="24"/>
        </w:rPr>
      </w:pPr>
      <w:r>
        <w:rPr>
          <w:rFonts w:ascii="Times New Roman" w:hAnsi="Times New Roman" w:cs="Times New Roman"/>
          <w:sz w:val="24"/>
          <w:szCs w:val="24"/>
        </w:rPr>
        <w:t>Attached are photographs of the drill, the rescue winder and the rescue capsules.</w:t>
      </w:r>
    </w:p>
    <w:p w:rsidR="000D4746" w:rsidRDefault="000D4746" w:rsidP="00FE167D">
      <w:pPr>
        <w:spacing w:after="0" w:line="240" w:lineRule="auto"/>
        <w:rPr>
          <w:rFonts w:ascii="Times New Roman" w:hAnsi="Times New Roman" w:cs="Times New Roman"/>
          <w:sz w:val="24"/>
          <w:szCs w:val="24"/>
        </w:rPr>
      </w:pPr>
    </w:p>
    <w:p w:rsidR="000D4746" w:rsidRPr="00F8041A" w:rsidRDefault="000D4746" w:rsidP="000D4746">
      <w:pPr>
        <w:spacing w:after="0" w:line="240" w:lineRule="auto"/>
        <w:rPr>
          <w:rFonts w:ascii="Times New Roman" w:hAnsi="Times New Roman" w:cs="Times New Roman"/>
          <w:color w:val="000000"/>
          <w:sz w:val="24"/>
          <w:szCs w:val="24"/>
        </w:rPr>
      </w:pPr>
      <w:r w:rsidRPr="00F8041A">
        <w:rPr>
          <w:rFonts w:ascii="Times New Roman" w:hAnsi="Times New Roman" w:cs="Times New Roman"/>
          <w:color w:val="000000"/>
          <w:sz w:val="24"/>
          <w:szCs w:val="24"/>
        </w:rPr>
        <w:t>DICK KRUGER</w:t>
      </w:r>
    </w:p>
    <w:p w:rsidR="000D4746" w:rsidRPr="00F8041A" w:rsidRDefault="000D4746" w:rsidP="000D4746">
      <w:pPr>
        <w:spacing w:after="0" w:line="240" w:lineRule="auto"/>
        <w:rPr>
          <w:rFonts w:ascii="Times New Roman" w:hAnsi="Times New Roman" w:cs="Times New Roman"/>
          <w:color w:val="000000"/>
          <w:sz w:val="24"/>
          <w:szCs w:val="24"/>
        </w:rPr>
      </w:pPr>
      <w:r w:rsidRPr="00F8041A">
        <w:rPr>
          <w:rFonts w:ascii="Times New Roman" w:hAnsi="Times New Roman" w:cs="Times New Roman"/>
          <w:color w:val="000000"/>
          <w:sz w:val="24"/>
          <w:szCs w:val="24"/>
        </w:rPr>
        <w:t>DEPUTY HEAD: TECHNO-ECONOMICS</w:t>
      </w:r>
    </w:p>
    <w:p w:rsidR="000D4746" w:rsidRPr="00F8041A" w:rsidRDefault="000D4746" w:rsidP="000D4746">
      <w:pPr>
        <w:spacing w:after="0" w:line="240" w:lineRule="auto"/>
        <w:rPr>
          <w:rFonts w:ascii="Times New Roman" w:hAnsi="Times New Roman" w:cs="Times New Roman"/>
          <w:color w:val="000000"/>
          <w:sz w:val="24"/>
          <w:szCs w:val="24"/>
        </w:rPr>
      </w:pPr>
      <w:r w:rsidRPr="00F8041A">
        <w:rPr>
          <w:rFonts w:ascii="Times New Roman" w:hAnsi="Times New Roman" w:cs="Times New Roman"/>
          <w:color w:val="000000"/>
          <w:sz w:val="24"/>
          <w:szCs w:val="24"/>
        </w:rPr>
        <w:t>CHAMBER OF MINES OF SOUTH AFRICA</w:t>
      </w:r>
    </w:p>
    <w:p w:rsidR="000D4746" w:rsidRPr="006C6D16" w:rsidRDefault="000D4746" w:rsidP="000D4746">
      <w:pPr>
        <w:spacing w:after="0" w:line="240" w:lineRule="auto"/>
        <w:rPr>
          <w:rFonts w:ascii="Times New Roman" w:hAnsi="Times New Roman" w:cs="Times New Roman"/>
          <w:color w:val="000000"/>
          <w:sz w:val="18"/>
          <w:szCs w:val="18"/>
        </w:rPr>
      </w:pPr>
      <w:r w:rsidRPr="006C6D16">
        <w:rPr>
          <w:rFonts w:ascii="Times New Roman" w:hAnsi="Times New Roman" w:cs="Times New Roman"/>
          <w:color w:val="000000"/>
          <w:sz w:val="18"/>
          <w:szCs w:val="18"/>
        </w:rPr>
        <w:t>Tel</w:t>
      </w:r>
      <w:r w:rsidRPr="006C6D16">
        <w:rPr>
          <w:rFonts w:ascii="Times New Roman" w:hAnsi="Times New Roman" w:cs="Times New Roman"/>
          <w:color w:val="000000"/>
          <w:sz w:val="18"/>
          <w:szCs w:val="18"/>
        </w:rPr>
        <w:tab/>
        <w:t>+27 11 498 7275</w:t>
      </w:r>
    </w:p>
    <w:p w:rsidR="000D4746" w:rsidRPr="006C6D16" w:rsidRDefault="000D4746" w:rsidP="000D4746">
      <w:pPr>
        <w:spacing w:after="0" w:line="240" w:lineRule="auto"/>
        <w:rPr>
          <w:rFonts w:ascii="Times New Roman" w:hAnsi="Times New Roman" w:cs="Times New Roman"/>
          <w:color w:val="000000"/>
          <w:sz w:val="18"/>
          <w:szCs w:val="18"/>
        </w:rPr>
      </w:pPr>
      <w:r w:rsidRPr="006C6D16">
        <w:rPr>
          <w:rFonts w:ascii="Times New Roman" w:hAnsi="Times New Roman" w:cs="Times New Roman"/>
          <w:color w:val="000000"/>
          <w:sz w:val="18"/>
          <w:szCs w:val="18"/>
        </w:rPr>
        <w:t>Fax</w:t>
      </w:r>
      <w:r w:rsidRPr="006C6D16">
        <w:rPr>
          <w:rFonts w:ascii="Times New Roman" w:hAnsi="Times New Roman" w:cs="Times New Roman"/>
          <w:color w:val="000000"/>
          <w:sz w:val="18"/>
          <w:szCs w:val="18"/>
        </w:rPr>
        <w:tab/>
        <w:t>086 750 7855</w:t>
      </w:r>
    </w:p>
    <w:p w:rsidR="000D4746" w:rsidRPr="006C6D16" w:rsidRDefault="000D4746" w:rsidP="000D4746">
      <w:pPr>
        <w:spacing w:after="0" w:line="240" w:lineRule="auto"/>
        <w:rPr>
          <w:rFonts w:ascii="Times New Roman" w:hAnsi="Times New Roman" w:cs="Times New Roman"/>
          <w:color w:val="000000"/>
          <w:sz w:val="18"/>
          <w:szCs w:val="18"/>
        </w:rPr>
      </w:pPr>
      <w:r w:rsidRPr="006C6D16">
        <w:rPr>
          <w:rFonts w:ascii="Times New Roman" w:hAnsi="Times New Roman" w:cs="Times New Roman"/>
          <w:color w:val="000000"/>
          <w:sz w:val="18"/>
          <w:szCs w:val="18"/>
        </w:rPr>
        <w:t>Mobile</w:t>
      </w:r>
      <w:r w:rsidRPr="006C6D16">
        <w:rPr>
          <w:rFonts w:ascii="Times New Roman" w:hAnsi="Times New Roman" w:cs="Times New Roman"/>
          <w:color w:val="000000"/>
          <w:sz w:val="18"/>
          <w:szCs w:val="18"/>
        </w:rPr>
        <w:tab/>
        <w:t>+27 82 569 4417</w:t>
      </w:r>
    </w:p>
    <w:p w:rsidR="000D4746" w:rsidRPr="006C6D16" w:rsidRDefault="000D4746" w:rsidP="000D4746">
      <w:pPr>
        <w:spacing w:after="0" w:line="240" w:lineRule="auto"/>
        <w:rPr>
          <w:rFonts w:ascii="Times New Roman" w:hAnsi="Times New Roman" w:cs="Times New Roman"/>
          <w:color w:val="000000"/>
          <w:sz w:val="18"/>
          <w:szCs w:val="18"/>
        </w:rPr>
      </w:pPr>
      <w:r w:rsidRPr="006C6D16">
        <w:rPr>
          <w:rFonts w:ascii="Times New Roman" w:hAnsi="Times New Roman" w:cs="Times New Roman"/>
          <w:color w:val="000000"/>
          <w:sz w:val="18"/>
          <w:szCs w:val="18"/>
        </w:rPr>
        <w:t>E-Mail</w:t>
      </w:r>
      <w:r w:rsidRPr="006C6D16">
        <w:rPr>
          <w:rFonts w:ascii="Times New Roman" w:hAnsi="Times New Roman" w:cs="Times New Roman"/>
          <w:color w:val="000000"/>
          <w:sz w:val="18"/>
          <w:szCs w:val="18"/>
        </w:rPr>
        <w:tab/>
      </w:r>
      <w:hyperlink r:id="rId6" w:history="1">
        <w:r w:rsidRPr="006C6D16">
          <w:rPr>
            <w:rStyle w:val="Hyperlink"/>
            <w:rFonts w:ascii="Times New Roman" w:hAnsi="Times New Roman" w:cs="Times New Roman"/>
            <w:sz w:val="18"/>
            <w:szCs w:val="18"/>
          </w:rPr>
          <w:t>dkruger@chamberofmines.org.za</w:t>
        </w:r>
      </w:hyperlink>
    </w:p>
    <w:p w:rsidR="000D4746" w:rsidRDefault="000D4746" w:rsidP="000D4746">
      <w:pPr>
        <w:spacing w:after="0" w:line="240" w:lineRule="auto"/>
        <w:rPr>
          <w:rFonts w:ascii="Times New Roman" w:hAnsi="Times New Roman" w:cs="Times New Roman"/>
          <w:color w:val="000000"/>
          <w:sz w:val="24"/>
          <w:szCs w:val="24"/>
        </w:rPr>
      </w:pPr>
    </w:p>
    <w:p w:rsidR="000D4746" w:rsidRDefault="000D4746">
      <w:pPr>
        <w:rPr>
          <w:rFonts w:ascii="Times New Roman" w:hAnsi="Times New Roman" w:cs="Times New Roman"/>
          <w:sz w:val="24"/>
          <w:szCs w:val="24"/>
        </w:rPr>
      </w:pPr>
      <w:r>
        <w:rPr>
          <w:rFonts w:ascii="Times New Roman" w:hAnsi="Times New Roman" w:cs="Times New Roman"/>
          <w:sz w:val="24"/>
          <w:szCs w:val="24"/>
        </w:rPr>
        <w:br w:type="page"/>
      </w:r>
    </w:p>
    <w:p w:rsidR="006C6D16" w:rsidRDefault="006C6D16">
      <w:pPr>
        <w:rPr>
          <w:rFonts w:ascii="Times New Roman" w:hAnsi="Times New Roman" w:cs="Times New Roman"/>
          <w:sz w:val="24"/>
          <w:szCs w:val="24"/>
        </w:rPr>
      </w:pPr>
      <w:r w:rsidRPr="006C6D16">
        <w:rPr>
          <w:rFonts w:ascii="Times New Roman" w:hAnsi="Times New Roman" w:cs="Times New Roman"/>
          <w:sz w:val="24"/>
          <w:szCs w:val="24"/>
        </w:rPr>
        <w:lastRenderedPageBreak/>
        <w:drawing>
          <wp:inline distT="0" distB="0" distL="0" distR="0">
            <wp:extent cx="3348375" cy="2232250"/>
            <wp:effectExtent l="0" t="571500" r="0" b="530000"/>
            <wp:docPr id="2" name="Picture 1" descr="Copy of BoobsenT130IMG_0004.JPG"/>
            <wp:cNvGraphicFramePr/>
            <a:graphic xmlns:a="http://schemas.openxmlformats.org/drawingml/2006/main">
              <a:graphicData uri="http://schemas.openxmlformats.org/drawingml/2006/picture">
                <pic:pic xmlns:pic="http://schemas.openxmlformats.org/drawingml/2006/picture">
                  <pic:nvPicPr>
                    <pic:cNvPr id="4" name="Picture 3" descr="Copy of BoobsenT130IMG_0004.JPG"/>
                    <pic:cNvPicPr>
                      <a:picLocks noChangeAspect="1"/>
                    </pic:cNvPicPr>
                  </pic:nvPicPr>
                  <pic:blipFill>
                    <a:blip r:embed="rId7" cstate="print"/>
                    <a:stretch>
                      <a:fillRect/>
                    </a:stretch>
                  </pic:blipFill>
                  <pic:spPr>
                    <a:xfrm rot="16200000">
                      <a:off x="0" y="0"/>
                      <a:ext cx="3348375" cy="2232250"/>
                    </a:xfrm>
                    <a:prstGeom prst="rect">
                      <a:avLst/>
                    </a:prstGeom>
                    <a:scene3d>
                      <a:camera prst="orthographicFront">
                        <a:rot lat="0" lon="0" rev="0"/>
                      </a:camera>
                      <a:lightRig rig="threePt" dir="t"/>
                    </a:scene3d>
                  </pic:spPr>
                </pic:pic>
              </a:graphicData>
            </a:graphic>
          </wp:inline>
        </w:drawing>
      </w:r>
    </w:p>
    <w:p w:rsidR="006C6D16" w:rsidRPr="006C6D16" w:rsidRDefault="006C6D16">
      <w:pPr>
        <w:rPr>
          <w:rFonts w:ascii="Times New Roman" w:hAnsi="Times New Roman" w:cs="Times New Roman"/>
          <w:b/>
          <w:sz w:val="24"/>
          <w:szCs w:val="24"/>
          <w:u w:val="single"/>
        </w:rPr>
      </w:pPr>
      <w:r w:rsidRPr="006C6D16">
        <w:rPr>
          <w:rFonts w:ascii="Times New Roman" w:hAnsi="Times New Roman" w:cs="Times New Roman"/>
          <w:b/>
          <w:sz w:val="24"/>
          <w:szCs w:val="24"/>
          <w:u w:val="single"/>
        </w:rPr>
        <w:t>SCHRAMM T130XD RESCUE DRILL</w:t>
      </w:r>
    </w:p>
    <w:p w:rsidR="000D4746" w:rsidRDefault="006C6D16" w:rsidP="000D4746">
      <w:pPr>
        <w:spacing w:after="0" w:line="240" w:lineRule="auto"/>
        <w:rPr>
          <w:rFonts w:ascii="Times New Roman" w:hAnsi="Times New Roman" w:cs="Times New Roman"/>
          <w:sz w:val="24"/>
          <w:szCs w:val="24"/>
        </w:rPr>
      </w:pPr>
      <w:r>
        <w:rPr>
          <w:rFonts w:ascii="Times New Roman" w:hAnsi="Times New Roman" w:cs="Times New Roman"/>
          <w:noProof/>
          <w:sz w:val="24"/>
          <w:szCs w:val="24"/>
          <w:lang w:eastAsia="en-ZA"/>
        </w:rPr>
        <w:drawing>
          <wp:inline distT="0" distB="0" distL="0" distR="0">
            <wp:extent cx="5731510" cy="3819711"/>
            <wp:effectExtent l="19050" t="0" r="2540" b="0"/>
            <wp:docPr id="1" name="Picture 1" descr="G:\100D3100\DSC_00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100D3100\DSC_0041.JPG"/>
                    <pic:cNvPicPr>
                      <a:picLocks noChangeAspect="1" noChangeArrowheads="1"/>
                    </pic:cNvPicPr>
                  </pic:nvPicPr>
                  <pic:blipFill>
                    <a:blip r:embed="rId8" cstate="print"/>
                    <a:srcRect/>
                    <a:stretch>
                      <a:fillRect/>
                    </a:stretch>
                  </pic:blipFill>
                  <pic:spPr bwMode="auto">
                    <a:xfrm>
                      <a:off x="0" y="0"/>
                      <a:ext cx="5731510" cy="3819711"/>
                    </a:xfrm>
                    <a:prstGeom prst="rect">
                      <a:avLst/>
                    </a:prstGeom>
                    <a:noFill/>
                    <a:ln w="9525">
                      <a:noFill/>
                      <a:miter lim="800000"/>
                      <a:headEnd/>
                      <a:tailEnd/>
                    </a:ln>
                  </pic:spPr>
                </pic:pic>
              </a:graphicData>
            </a:graphic>
          </wp:inline>
        </w:drawing>
      </w:r>
    </w:p>
    <w:p w:rsidR="006C6D16" w:rsidRDefault="006C6D16" w:rsidP="000D4746">
      <w:pPr>
        <w:spacing w:after="0" w:line="240" w:lineRule="auto"/>
        <w:rPr>
          <w:rFonts w:ascii="Times New Roman" w:hAnsi="Times New Roman" w:cs="Times New Roman"/>
          <w:sz w:val="24"/>
          <w:szCs w:val="24"/>
        </w:rPr>
      </w:pPr>
    </w:p>
    <w:p w:rsidR="006C6D16" w:rsidRPr="006C6D16" w:rsidRDefault="006C6D16" w:rsidP="000D4746">
      <w:pPr>
        <w:spacing w:after="0" w:line="240" w:lineRule="auto"/>
        <w:rPr>
          <w:rFonts w:ascii="Times New Roman" w:hAnsi="Times New Roman" w:cs="Times New Roman"/>
          <w:b/>
          <w:sz w:val="24"/>
          <w:szCs w:val="24"/>
          <w:u w:val="single"/>
        </w:rPr>
      </w:pPr>
      <w:r w:rsidRPr="006C6D16">
        <w:rPr>
          <w:rFonts w:ascii="Times New Roman" w:hAnsi="Times New Roman" w:cs="Times New Roman"/>
          <w:b/>
          <w:sz w:val="24"/>
          <w:szCs w:val="24"/>
          <w:u w:val="single"/>
        </w:rPr>
        <w:t>RESCUE WINDER WITH RESCUE CAPSULE ON TRAILER</w:t>
      </w:r>
    </w:p>
    <w:sectPr w:rsidR="006C6D16" w:rsidRPr="006C6D16" w:rsidSect="00D815F9">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FE167D"/>
    <w:rsid w:val="000D4746"/>
    <w:rsid w:val="003367EB"/>
    <w:rsid w:val="004C1192"/>
    <w:rsid w:val="006C6D16"/>
    <w:rsid w:val="00D815F9"/>
    <w:rsid w:val="00DC4D5A"/>
    <w:rsid w:val="00E46099"/>
    <w:rsid w:val="00FE167D"/>
  </w:rsids>
  <m:mathPr>
    <m:mathFont m:val="Cambria Math"/>
    <m:brkBin m:val="before"/>
    <m:brkBinSub m:val="--"/>
    <m:smallFrac m:val="off"/>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15F9"/>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E16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7D"/>
    <w:rPr>
      <w:rFonts w:ascii="Tahoma" w:hAnsi="Tahoma" w:cs="Tahoma"/>
      <w:sz w:val="16"/>
      <w:szCs w:val="16"/>
    </w:rPr>
  </w:style>
  <w:style w:type="character" w:styleId="Hyperlink">
    <w:name w:val="Hyperlink"/>
    <w:basedOn w:val="DefaultParagraphFont"/>
    <w:uiPriority w:val="99"/>
    <w:unhideWhenUsed/>
    <w:rsid w:val="00FE167D"/>
    <w:rPr>
      <w:strike w:val="0"/>
      <w:dstrike w:val="0"/>
      <w:color w:val="CD3A28"/>
      <w:u w:val="none"/>
      <w:effect w:val="none"/>
      <w:shd w:val="clear" w:color="auto" w:fill="auto"/>
    </w:rPr>
  </w:style>
  <w:style w:type="paragraph" w:styleId="NormalWeb">
    <w:name w:val="Normal (Web)"/>
    <w:basedOn w:val="Normal"/>
    <w:uiPriority w:val="99"/>
    <w:unhideWhenUsed/>
    <w:rsid w:val="00FE167D"/>
    <w:pPr>
      <w:spacing w:after="240" w:line="360" w:lineRule="atLeast"/>
    </w:pPr>
    <w:rPr>
      <w:rFonts w:ascii="Times New Roman" w:eastAsia="Times New Roman" w:hAnsi="Times New Roman" w:cs="Times New Roman"/>
      <w:sz w:val="24"/>
      <w:szCs w:val="24"/>
      <w:lang w:eastAsia="en-ZA"/>
    </w:rPr>
  </w:style>
  <w:style w:type="character" w:customStyle="1" w:styleId="date">
    <w:name w:val="date"/>
    <w:basedOn w:val="DefaultParagraphFont"/>
    <w:rsid w:val="00FE167D"/>
  </w:style>
  <w:style w:type="character" w:customStyle="1" w:styleId="date-display-single">
    <w:name w:val="date-display-single"/>
    <w:basedOn w:val="DefaultParagraphFont"/>
    <w:rsid w:val="00FE167D"/>
  </w:style>
</w:styles>
</file>

<file path=word/webSettings.xml><?xml version="1.0" encoding="utf-8"?>
<w:webSettings xmlns:r="http://schemas.openxmlformats.org/officeDocument/2006/relationships" xmlns:w="http://schemas.openxmlformats.org/wordprocessingml/2006/main">
  <w:divs>
    <w:div w:id="753815690">
      <w:bodyDiv w:val="1"/>
      <w:marLeft w:val="0"/>
      <w:marRight w:val="0"/>
      <w:marTop w:val="0"/>
      <w:marBottom w:val="0"/>
      <w:divBdr>
        <w:top w:val="none" w:sz="0" w:space="0" w:color="auto"/>
        <w:left w:val="none" w:sz="0" w:space="0" w:color="auto"/>
        <w:bottom w:val="none" w:sz="0" w:space="0" w:color="auto"/>
        <w:right w:val="none" w:sz="0" w:space="0" w:color="auto"/>
      </w:divBdr>
      <w:divsChild>
        <w:div w:id="1289240611">
          <w:marLeft w:val="0"/>
          <w:marRight w:val="0"/>
          <w:marTop w:val="0"/>
          <w:marBottom w:val="0"/>
          <w:divBdr>
            <w:top w:val="none" w:sz="0" w:space="0" w:color="auto"/>
            <w:left w:val="none" w:sz="0" w:space="0" w:color="auto"/>
            <w:bottom w:val="none" w:sz="0" w:space="0" w:color="auto"/>
            <w:right w:val="none" w:sz="0" w:space="0" w:color="auto"/>
          </w:divBdr>
          <w:divsChild>
            <w:div w:id="1168910497">
              <w:marLeft w:val="0"/>
              <w:marRight w:val="0"/>
              <w:marTop w:val="0"/>
              <w:marBottom w:val="300"/>
              <w:divBdr>
                <w:top w:val="none" w:sz="0" w:space="0" w:color="auto"/>
                <w:left w:val="none" w:sz="0" w:space="0" w:color="auto"/>
                <w:bottom w:val="none" w:sz="0" w:space="0" w:color="auto"/>
                <w:right w:val="none" w:sz="0" w:space="0" w:color="auto"/>
              </w:divBdr>
              <w:divsChild>
                <w:div w:id="1069692099">
                  <w:marLeft w:val="150"/>
                  <w:marRight w:val="150"/>
                  <w:marTop w:val="0"/>
                  <w:marBottom w:val="0"/>
                  <w:divBdr>
                    <w:top w:val="none" w:sz="0" w:space="0" w:color="auto"/>
                    <w:left w:val="none" w:sz="0" w:space="0" w:color="auto"/>
                    <w:bottom w:val="none" w:sz="0" w:space="0" w:color="auto"/>
                    <w:right w:val="none" w:sz="0" w:space="0" w:color="auto"/>
                  </w:divBdr>
                  <w:divsChild>
                    <w:div w:id="27997806">
                      <w:marLeft w:val="150"/>
                      <w:marRight w:val="150"/>
                      <w:marTop w:val="0"/>
                      <w:marBottom w:val="0"/>
                      <w:divBdr>
                        <w:top w:val="none" w:sz="0" w:space="0" w:color="auto"/>
                        <w:left w:val="none" w:sz="0" w:space="0" w:color="auto"/>
                        <w:bottom w:val="none" w:sz="0" w:space="0" w:color="auto"/>
                        <w:right w:val="none" w:sz="0" w:space="0" w:color="auto"/>
                      </w:divBdr>
                      <w:divsChild>
                        <w:div w:id="577907992">
                          <w:marLeft w:val="0"/>
                          <w:marRight w:val="0"/>
                          <w:marTop w:val="0"/>
                          <w:marBottom w:val="300"/>
                          <w:divBdr>
                            <w:top w:val="single" w:sz="6" w:space="0" w:color="EFEFEF"/>
                            <w:left w:val="single" w:sz="6" w:space="0" w:color="EFEFEF"/>
                            <w:bottom w:val="single" w:sz="6" w:space="0" w:color="EFEFEF"/>
                            <w:right w:val="single" w:sz="6" w:space="0" w:color="EFEFEF"/>
                          </w:divBdr>
                          <w:divsChild>
                            <w:div w:id="168762010">
                              <w:marLeft w:val="0"/>
                              <w:marRight w:val="0"/>
                              <w:marTop w:val="0"/>
                              <w:marBottom w:val="0"/>
                              <w:divBdr>
                                <w:top w:val="single" w:sz="6" w:space="0" w:color="C9BCB2"/>
                                <w:left w:val="single" w:sz="6" w:space="0" w:color="C9BCB2"/>
                                <w:bottom w:val="single" w:sz="6" w:space="0" w:color="C9BCB2"/>
                                <w:right w:val="single" w:sz="6" w:space="0" w:color="C9BCB2"/>
                              </w:divBdr>
                              <w:divsChild>
                                <w:div w:id="238178079">
                                  <w:marLeft w:val="15"/>
                                  <w:marRight w:val="15"/>
                                  <w:marTop w:val="15"/>
                                  <w:marBottom w:val="15"/>
                                  <w:divBdr>
                                    <w:top w:val="single" w:sz="6" w:space="6" w:color="FEFEFE"/>
                                    <w:left w:val="single" w:sz="6" w:space="6" w:color="FEFEFE"/>
                                    <w:bottom w:val="single" w:sz="6" w:space="6" w:color="FEFEFE"/>
                                    <w:right w:val="single" w:sz="6" w:space="6" w:color="FEFEFE"/>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dkruger@chamberofmines.org.za" TargetMode="External"/><Relationship Id="rId5" Type="http://schemas.openxmlformats.org/officeDocument/2006/relationships/hyperlink" Target="http://www.bullion.org.za/" TargetMode="External"/><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TotalTime>
  <Pages>2</Pages>
  <Words>348</Words>
  <Characters>1990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2334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dkruger</dc:creator>
  <cp:lastModifiedBy>dkruger</cp:lastModifiedBy>
  <cp:revision>2</cp:revision>
  <dcterms:created xsi:type="dcterms:W3CDTF">2013-01-16T09:35:00Z</dcterms:created>
  <dcterms:modified xsi:type="dcterms:W3CDTF">2013-01-28T11:26:00Z</dcterms:modified>
</cp:coreProperties>
</file>